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966C" w14:textId="77777777" w:rsidR="00380EA1" w:rsidRPr="00840696" w:rsidRDefault="00380EA1" w:rsidP="00380EA1">
      <w:pPr>
        <w:pStyle w:val="3"/>
        <w:spacing w:line="600" w:lineRule="exact"/>
        <w:ind w:firstLineChars="200" w:firstLine="482"/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00626895"/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1. 2024</w:t>
      </w:r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上市公司数据价值化</w:t>
      </w:r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100</w:t>
      </w:r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强榜单</w:t>
      </w:r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——</w:t>
      </w:r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入表企业</w:t>
      </w:r>
      <w:bookmarkEnd w:id="0"/>
    </w:p>
    <w:p w14:paraId="0A587013" w14:textId="77777777" w:rsidR="00380EA1" w:rsidRPr="00380EA1" w:rsidRDefault="00380EA1" w:rsidP="00380EA1">
      <w:pPr>
        <w:rPr>
          <w:rFonts w:hint="eastAsia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060"/>
        <w:gridCol w:w="846"/>
        <w:gridCol w:w="725"/>
        <w:gridCol w:w="4417"/>
        <w:gridCol w:w="715"/>
      </w:tblGrid>
      <w:tr w:rsidR="00380EA1" w:rsidRPr="00380EA1" w14:paraId="7F6721F5" w14:textId="77777777" w:rsidTr="00944ABE">
        <w:trPr>
          <w:trHeight w:val="570"/>
        </w:trPr>
        <w:tc>
          <w:tcPr>
            <w:tcW w:w="321" w:type="pct"/>
            <w:shd w:val="clear" w:color="auto" w:fill="auto"/>
            <w:vAlign w:val="center"/>
          </w:tcPr>
          <w:p w14:paraId="7DD03D4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bookmarkStart w:id="1" w:name="_Hlk200116520"/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排名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8CBA55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证券简称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79388D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股票代码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1F6B3A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省份</w:t>
            </w:r>
          </w:p>
        </w:tc>
        <w:tc>
          <w:tcPr>
            <w:tcW w:w="2662" w:type="pct"/>
            <w:shd w:val="clear" w:color="auto" w:fill="auto"/>
            <w:vAlign w:val="center"/>
          </w:tcPr>
          <w:p w14:paraId="20578D4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中国上市公司协会大类</w:t>
            </w: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行业类别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9D299E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得分</w:t>
            </w:r>
          </w:p>
        </w:tc>
      </w:tr>
      <w:tr w:rsidR="00944ABE" w:rsidRPr="00380EA1" w14:paraId="500E838A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28EBB8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8BDDA54" w14:textId="2E1A57F8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拓尔思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66D94A5" w14:textId="43AD86B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300229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4EC4667" w14:textId="7316924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77558354" w14:textId="43F62ED8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2A46" w14:textId="2A406DDB" w:rsidR="00944ABE" w:rsidRPr="00944ABE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95.86 </w:t>
            </w:r>
          </w:p>
        </w:tc>
      </w:tr>
      <w:tr w:rsidR="00944ABE" w:rsidRPr="00380EA1" w14:paraId="3A1C3A77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26897E33" w14:textId="4C38A0E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3BB4143" w14:textId="3A34362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合合信息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1C35130" w14:textId="000ED09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688615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7D0E7636" w14:textId="5364D079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EDA00FC" w14:textId="5D9EA4D2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97B0" w14:textId="04C32C0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95.63 </w:t>
            </w:r>
          </w:p>
        </w:tc>
      </w:tr>
      <w:tr w:rsidR="00944ABE" w:rsidRPr="00380EA1" w14:paraId="7E03C3AD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D1D8F5B" w14:textId="3382843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2119BCE" w14:textId="5A84E2E1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每日互动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28931085" w14:textId="3700B95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300766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CED7A56" w14:textId="31D406A5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D7AFBAD" w14:textId="2E0FA3F6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互联网和相关服务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5EBCB" w14:textId="4E7D98C2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94.73 </w:t>
            </w:r>
          </w:p>
        </w:tc>
      </w:tr>
      <w:tr w:rsidR="00944ABE" w:rsidRPr="00380EA1" w14:paraId="142D275E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57D9233E" w14:textId="3117A6FF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029E0C2" w14:textId="0F02E255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航天宏图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21A04726" w14:textId="7CB17DC3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688066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CD63A06" w14:textId="4032AC75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17CBB04" w14:textId="730EDFD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6332" w14:textId="435A207F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94.05 </w:t>
            </w:r>
          </w:p>
        </w:tc>
      </w:tr>
      <w:tr w:rsidR="00944ABE" w:rsidRPr="00380EA1" w14:paraId="43EE2CB6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693470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B18220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卓创资讯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7DEE5A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301299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D1DE3F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EBFEEA0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互联网和相关服务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2CD0" w14:textId="739D6FB1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93.77 </w:t>
            </w:r>
          </w:p>
        </w:tc>
      </w:tr>
      <w:tr w:rsidR="00944ABE" w:rsidRPr="00380EA1" w14:paraId="7770FBA7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2336136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C93A66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海天瑞声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76439B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688787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B06785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243AC99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4140" w14:textId="79D2C50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93.54 </w:t>
            </w:r>
          </w:p>
        </w:tc>
      </w:tr>
      <w:tr w:rsidR="00944ABE" w:rsidRPr="00380EA1" w14:paraId="22FF4336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47339D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37ED6D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中国移动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404682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600941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81D1BB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FBC9950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电信、广播电视和卫星传输服务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7280" w14:textId="25DE3EFE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93.02 </w:t>
            </w:r>
          </w:p>
        </w:tc>
      </w:tr>
      <w:tr w:rsidR="00944ABE" w:rsidRPr="00380EA1" w14:paraId="3D75D71D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5C236A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6B660F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中国联通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DB25FC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600050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F107DB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6B32F44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电信、广播电视和卫星传输服务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2B7A" w14:textId="5A2363D3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92.98 </w:t>
            </w:r>
          </w:p>
        </w:tc>
      </w:tr>
      <w:tr w:rsidR="00944ABE" w:rsidRPr="00380EA1" w14:paraId="337419C2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CCA4DA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812AD0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中国电信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F84D4F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601728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5EABF0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9AF4B7B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电信、广播电视和卫星传输服务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82A7" w14:textId="1AB96F6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92.90 </w:t>
            </w:r>
          </w:p>
        </w:tc>
      </w:tr>
      <w:tr w:rsidR="00944ABE" w:rsidRPr="00380EA1" w14:paraId="11A05753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80D003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5CD340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佳华科技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5C522E1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688051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7BFD74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75B31A08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A912D" w14:textId="56F42693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91.66 </w:t>
            </w:r>
          </w:p>
        </w:tc>
      </w:tr>
      <w:tr w:rsidR="00944ABE" w:rsidRPr="00380EA1" w14:paraId="7955E1E3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F42B4E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D2248F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上海钢联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756508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300226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55B026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F77592C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商务服务业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B237" w14:textId="6F78B2E9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91.52 </w:t>
            </w:r>
          </w:p>
        </w:tc>
      </w:tr>
      <w:tr w:rsidR="00944ABE" w:rsidRPr="00380EA1" w14:paraId="1B66275B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EC7AFA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DABADE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神州数码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E3B755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000034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A10B51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3E00E9B5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批发业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C3B" w14:textId="047488D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89.66 </w:t>
            </w:r>
          </w:p>
        </w:tc>
      </w:tr>
      <w:tr w:rsidR="00944ABE" w:rsidRPr="00380EA1" w14:paraId="5077012B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900925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5FA197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吉视传媒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6B00DF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601929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6B13F8B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吉林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7838A133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电信、广播电视和卫星传输服务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07F5" w14:textId="05B32F46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88.69 </w:t>
            </w:r>
          </w:p>
        </w:tc>
      </w:tr>
      <w:tr w:rsidR="00944ABE" w:rsidRPr="00380EA1" w14:paraId="372C5B9C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074AD2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724A06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国源科技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329FEA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835184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D1A7E2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C678D8A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D760" w14:textId="4629519E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88.23 </w:t>
            </w:r>
          </w:p>
        </w:tc>
      </w:tr>
      <w:tr w:rsidR="00944ABE" w:rsidRPr="00380EA1" w14:paraId="7953F86A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BC3526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F3E08D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同方股份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9E734B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600100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5DE4B4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BFB248F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5125" w14:textId="3A2CF54A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87.47 </w:t>
            </w:r>
          </w:p>
        </w:tc>
      </w:tr>
      <w:tr w:rsidR="00944ABE" w:rsidRPr="00380EA1" w14:paraId="4C8C23F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256E040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89C59D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中远海科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12EEE1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002401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070943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9F1D951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D722" w14:textId="69CAD805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86.65 </w:t>
            </w:r>
          </w:p>
        </w:tc>
      </w:tr>
      <w:tr w:rsidR="00944ABE" w:rsidRPr="00380EA1" w14:paraId="68B17A5A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74CBB3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5B7B3F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数字政通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3806D1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300075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0E5DB1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7D12724B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93E4" w14:textId="25CE243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86.48 </w:t>
            </w:r>
          </w:p>
        </w:tc>
      </w:tr>
      <w:tr w:rsidR="00944ABE" w:rsidRPr="00380EA1" w14:paraId="67D903BA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BAFB77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F1D67B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开普云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62055C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688228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6186C67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A79D9DF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EA6B" w14:textId="70510BA1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85.76 </w:t>
            </w:r>
          </w:p>
        </w:tc>
      </w:tr>
      <w:tr w:rsidR="00944ABE" w:rsidRPr="00380EA1" w14:paraId="2CBD80A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B70F65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7A69C6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华大基因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DCA00F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300676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6994DC4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ED26423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专业技术服务业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40DF" w14:textId="703806A9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85.60 </w:t>
            </w:r>
          </w:p>
        </w:tc>
      </w:tr>
      <w:tr w:rsidR="00944ABE" w:rsidRPr="00380EA1" w14:paraId="73B13CD5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CFD781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2F5A42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通行宝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4A7989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301339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6C953DE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3473D1F5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6929" w14:textId="3064863E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85.59 </w:t>
            </w:r>
          </w:p>
        </w:tc>
      </w:tr>
      <w:tr w:rsidR="00944ABE" w:rsidRPr="00380EA1" w14:paraId="04098359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177A9A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6B3F8E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药易购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161A22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300937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69963D8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四川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3C461CD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批发业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E0EB" w14:textId="1B7ED450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85.40 </w:t>
            </w:r>
          </w:p>
        </w:tc>
      </w:tr>
      <w:tr w:rsidR="00944ABE" w:rsidRPr="00380EA1" w14:paraId="55186F9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C0096F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DAD67D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广电运通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07472C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002152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E64ECF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0E31540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EC19" w14:textId="6BA3C818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85.13 </w:t>
            </w:r>
          </w:p>
        </w:tc>
      </w:tr>
      <w:tr w:rsidR="00944ABE" w:rsidRPr="00380EA1" w14:paraId="795181BE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257E057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EA3971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金盘科技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4E9364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688676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1D4670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海南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5C80A56C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电气机械和器材制造业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F713" w14:textId="0540220E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84.93 </w:t>
            </w:r>
          </w:p>
        </w:tc>
      </w:tr>
      <w:tr w:rsidR="00944ABE" w:rsidRPr="00380EA1" w14:paraId="4D3B6D5E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6EB612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EFB6DE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山东高速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EB5565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600350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DBD623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556E2E20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道路运输业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6068" w14:textId="086724C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84.35 </w:t>
            </w:r>
          </w:p>
        </w:tc>
      </w:tr>
      <w:tr w:rsidR="00944ABE" w:rsidRPr="00380EA1" w14:paraId="38737F8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BDF851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901AA4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科大讯飞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5FEF625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002230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7D9D05B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安徽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BF204D8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9C92" w14:textId="77FA3716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83.66 </w:t>
            </w:r>
          </w:p>
        </w:tc>
      </w:tr>
      <w:tr w:rsidR="00944ABE" w:rsidRPr="00380EA1" w14:paraId="08CC48B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1F04CD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AC1869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广电计量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2D5418B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002967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E449BC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79196B85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专业技术服务业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D708" w14:textId="5520368F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83.39 </w:t>
            </w:r>
          </w:p>
        </w:tc>
      </w:tr>
      <w:tr w:rsidR="00944ABE" w:rsidRPr="00380EA1" w14:paraId="0C64973E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200E632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2FEC4B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世纪恒通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2CE138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301428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6D0C4F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贵州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22203A9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互联网和相关服务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5DDC" w14:textId="4FD9F79F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83.06 </w:t>
            </w:r>
          </w:p>
        </w:tc>
      </w:tr>
      <w:tr w:rsidR="00944ABE" w:rsidRPr="00380EA1" w14:paraId="3E926405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A0AE29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EA3961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中文在线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4C2DFE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300364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313928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0EA26EE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新闻和出版业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4E08" w14:textId="77FD6946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83.03 </w:t>
            </w:r>
          </w:p>
        </w:tc>
      </w:tr>
      <w:tr w:rsidR="00944ABE" w:rsidRPr="00380EA1" w14:paraId="1AF5B3C5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1113E8D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3D91FF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小商品城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BACB4C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600415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BA012E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3702153D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商务服务业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9F86" w14:textId="4FBC8C7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82.97 </w:t>
            </w:r>
          </w:p>
        </w:tc>
      </w:tr>
      <w:tr w:rsidR="00944ABE" w:rsidRPr="00380EA1" w14:paraId="3D360C02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5EFE491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C47880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美年健康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F3A014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002044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F4FFC5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A90D054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卫生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F2DF" w14:textId="0F6518E2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82.38 </w:t>
            </w:r>
          </w:p>
        </w:tc>
      </w:tr>
      <w:tr w:rsidR="00944ABE" w:rsidRPr="00380EA1" w14:paraId="175E320C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5D778F0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EB5F0E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人民网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4E6C79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603000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483121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359E556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互联网和相关服务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B3B7" w14:textId="3478484E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82.18 </w:t>
            </w:r>
          </w:p>
        </w:tc>
      </w:tr>
      <w:tr w:rsidR="00944ABE" w:rsidRPr="00380EA1" w14:paraId="6F3EF31F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13B2C38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C043C0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航天发展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5980C46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000547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BFB325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福建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EC69FFA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FD09" w14:textId="057AA6A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81.98 </w:t>
            </w:r>
          </w:p>
        </w:tc>
      </w:tr>
      <w:tr w:rsidR="00944ABE" w:rsidRPr="00380EA1" w14:paraId="63B1E5AB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5D01D69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A9208B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零点有数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F66291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301169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D43C09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3B40E54F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商务服务业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C9DC" w14:textId="4D578DEF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81.71 </w:t>
            </w:r>
          </w:p>
        </w:tc>
      </w:tr>
      <w:tr w:rsidR="00944ABE" w:rsidRPr="00380EA1" w14:paraId="3B0937E2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AC4CEC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B3D733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广联达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F7A1DC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002410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AD4835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5BEFE11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8FC5" w14:textId="32ECF80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81.26 </w:t>
            </w:r>
          </w:p>
        </w:tc>
      </w:tr>
      <w:tr w:rsidR="00944ABE" w:rsidRPr="00380EA1" w14:paraId="2C8838D3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BB19F3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8369B3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东华软件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1EE2FE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002065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9B17CD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90F844D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44EF" w14:textId="47F49F41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80.60 </w:t>
            </w:r>
          </w:p>
        </w:tc>
      </w:tr>
      <w:tr w:rsidR="00944ABE" w:rsidRPr="00380EA1" w14:paraId="5EA8747C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0F8D2B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4B9969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万兴科技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ED226D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300624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F282C0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西藏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32E6F18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E867" w14:textId="0E8E519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80.60 </w:t>
            </w:r>
          </w:p>
        </w:tc>
      </w:tr>
      <w:tr w:rsidR="00944ABE" w:rsidRPr="00380EA1" w14:paraId="44B4EAB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F89944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C0B7DA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南钢股份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FE1541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600282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26445C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BD4F4ED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黑色金属冶炼和压延加工业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EC95" w14:textId="04DDB51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80.46 </w:t>
            </w:r>
          </w:p>
        </w:tc>
      </w:tr>
      <w:tr w:rsidR="00944ABE" w:rsidRPr="00380EA1" w14:paraId="7A387F59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B9D5F7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38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F647B8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金域医学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CE2AF8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603882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F7563B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57FB68E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卫生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3336" w14:textId="487866DA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80.33 </w:t>
            </w:r>
          </w:p>
        </w:tc>
      </w:tr>
      <w:tr w:rsidR="00944ABE" w:rsidRPr="00380EA1" w14:paraId="4FACD4BE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47A664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6B28FD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九州通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B44904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600998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05FF2F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湖北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BF8111F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批发业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989F" w14:textId="4E0EA7F0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79.99 </w:t>
            </w:r>
          </w:p>
        </w:tc>
      </w:tr>
      <w:tr w:rsidR="00944ABE" w:rsidRPr="00380EA1" w14:paraId="3F7EDD8B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46A53B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E1A736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蕾奥规划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7C989F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300989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9BF6D7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FD7AE80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专业技术服务业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1B6C" w14:textId="234D8DD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79.08 </w:t>
            </w:r>
          </w:p>
        </w:tc>
      </w:tr>
      <w:tr w:rsidR="00944ABE" w:rsidRPr="00380EA1" w14:paraId="289A0260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105F92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D336CC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设计总院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8E22AC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603357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78FD09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安徽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342D2FB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专业技术服务业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A6A6" w14:textId="71480B6F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78.93 </w:t>
            </w:r>
          </w:p>
        </w:tc>
      </w:tr>
      <w:tr w:rsidR="00944ABE" w:rsidRPr="00380EA1" w14:paraId="7F6C1424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759EF1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035695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捷顺科技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C172CB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002609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01B107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39548B9D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D7B4" w14:textId="73EB8B58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78.77 </w:t>
            </w:r>
          </w:p>
        </w:tc>
      </w:tr>
      <w:tr w:rsidR="00944ABE" w:rsidRPr="00380EA1" w14:paraId="5732E2F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04D9DB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CA954D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物产中大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727CB3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600704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CAAD49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0AB859F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批发业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DE89" w14:textId="2E4DB012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78.46 </w:t>
            </w:r>
          </w:p>
        </w:tc>
      </w:tr>
      <w:tr w:rsidR="00944ABE" w:rsidRPr="00380EA1" w14:paraId="2987A1CF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563A1C9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E676DD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五芳斋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0ED0E7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603237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151E59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DE2C32E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食品制造业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7AF3" w14:textId="75687B2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78.13 </w:t>
            </w:r>
          </w:p>
        </w:tc>
      </w:tr>
      <w:tr w:rsidR="00944ABE" w:rsidRPr="00380EA1" w14:paraId="33F01FDF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53573A6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468175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海格通信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85579D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002465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22F2CC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6D4BC2F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2945" w14:textId="444A68F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77.99 </w:t>
            </w:r>
          </w:p>
        </w:tc>
      </w:tr>
      <w:tr w:rsidR="00944ABE" w:rsidRPr="00380EA1" w14:paraId="4E897F36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1E0385C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82F0B7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轻纺城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FD8941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600790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2B66D2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B875F58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商务服务业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8073" w14:textId="75AA33EE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77.85 </w:t>
            </w:r>
          </w:p>
        </w:tc>
      </w:tr>
      <w:tr w:rsidR="00944ABE" w:rsidRPr="00380EA1" w14:paraId="35628D90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BE226B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DF4FE9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王力安防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AD8EB0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605268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EBE7B7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5C923B1F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金属制品业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0061" w14:textId="1D972DFF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77.85 </w:t>
            </w:r>
          </w:p>
        </w:tc>
      </w:tr>
      <w:tr w:rsidR="00944ABE" w:rsidRPr="00380EA1" w14:paraId="1235C242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20DD9EC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120635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方正科技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28F41B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600601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CD9E0B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5D8F1D15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937B" w14:textId="4BCC3EE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77.67 </w:t>
            </w:r>
          </w:p>
        </w:tc>
      </w:tr>
      <w:tr w:rsidR="00944ABE" w:rsidRPr="00380EA1" w14:paraId="6FD0CC2C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36A190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84EB3C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泰尔股份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E52ABE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002347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499D75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安徽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CE732AC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通用设备制造业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FB2F2" w14:textId="75968872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77.31 </w:t>
            </w:r>
          </w:p>
        </w:tc>
      </w:tr>
      <w:tr w:rsidR="00944ABE" w:rsidRPr="00380EA1" w14:paraId="52383C9B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835A12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C74480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韵达股份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3FC463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002120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01E16E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D625A5D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邮政业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7A94" w14:textId="2AFD7DC5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77.24 </w:t>
            </w:r>
          </w:p>
        </w:tc>
      </w:tr>
      <w:tr w:rsidR="00944ABE" w:rsidRPr="00380EA1" w14:paraId="2406D2C1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5279F30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B6D42E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天威视讯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9ABD52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002238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701D3F7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D1798B6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电信、广播电视和卫星传输服务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3CAE" w14:textId="59CEA7E3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76.95 </w:t>
            </w:r>
          </w:p>
        </w:tc>
      </w:tr>
      <w:tr w:rsidR="00944ABE" w:rsidRPr="00380EA1" w14:paraId="05428F69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4CFED3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7CB115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何氏眼科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4644A2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301103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67ECD4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辽宁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99625B0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卫生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A54F" w14:textId="680B879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76.22 </w:t>
            </w:r>
          </w:p>
        </w:tc>
      </w:tr>
      <w:tr w:rsidR="00944ABE" w:rsidRPr="00380EA1" w14:paraId="30B5F63A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5845C1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1CE2AB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东方证券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D48623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600958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CED1F1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FCD9A7B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资本市场服务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2936" w14:textId="1D5D29FC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76.13 </w:t>
            </w:r>
          </w:p>
        </w:tc>
      </w:tr>
      <w:tr w:rsidR="00944ABE" w:rsidRPr="00380EA1" w14:paraId="3F7F4766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FB3E15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2D8B16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孩子王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E19A9D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301078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9962BA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1163BA6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零售业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4B2A" w14:textId="1A206DA2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75.37 </w:t>
            </w:r>
          </w:p>
        </w:tc>
      </w:tr>
      <w:tr w:rsidR="00944ABE" w:rsidRPr="00380EA1" w14:paraId="239FB51D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10E2F64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E0F2D6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皖通高速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574CBA6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600012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598DFD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安徽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4D0C2DA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道路运输业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00D6C" w14:textId="691AA575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74.48 </w:t>
            </w:r>
          </w:p>
        </w:tc>
      </w:tr>
      <w:tr w:rsidR="00944ABE" w:rsidRPr="00380EA1" w14:paraId="4A63EE33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0F3DAF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62365B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华设集团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701AAE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603018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605DA6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79975DED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专业技术服务业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511F" w14:textId="3E4A6FE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73.89 </w:t>
            </w:r>
          </w:p>
        </w:tc>
      </w:tr>
      <w:tr w:rsidR="00944ABE" w:rsidRPr="00380EA1" w14:paraId="3D5652C1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6B5EF7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CB1B43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绿城水务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85BEDD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601368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9C0F42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广西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A625C59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水的生产和供应业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8B4F" w14:textId="48B3575E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73.81 </w:t>
            </w:r>
          </w:p>
        </w:tc>
      </w:tr>
      <w:tr w:rsidR="00944ABE" w:rsidRPr="00380EA1" w14:paraId="2541AFF4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3B1961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ED80AB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日照港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11FA27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600017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5A95BF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3D3AFD29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水上运输业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E3B1" w14:textId="232B8D50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73.40 </w:t>
            </w:r>
          </w:p>
        </w:tc>
      </w:tr>
      <w:tr w:rsidR="00944ABE" w:rsidRPr="00380EA1" w14:paraId="36B4A894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407F56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05DB75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宁波银行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64EB54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002142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48C711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ADBE144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货币金融服务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B9FB" w14:textId="58D8F992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73.24 </w:t>
            </w:r>
          </w:p>
        </w:tc>
      </w:tr>
      <w:tr w:rsidR="00944ABE" w:rsidRPr="00380EA1" w14:paraId="14071170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BB3F9C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283049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蓝色光标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754DE6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300058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DE4769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0A798DE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商务服务业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2DBA" w14:textId="16EB4922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72.93 </w:t>
            </w:r>
          </w:p>
        </w:tc>
      </w:tr>
      <w:tr w:rsidR="00944ABE" w:rsidRPr="00380EA1" w14:paraId="66339F3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E34B97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7BD25B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申通快递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2E5D8D0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002468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5F7A5B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89C964D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邮政业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CC62" w14:textId="5B6150D3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72.66 </w:t>
            </w:r>
          </w:p>
        </w:tc>
      </w:tr>
      <w:tr w:rsidR="00944ABE" w:rsidRPr="00380EA1" w14:paraId="27A58E0F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5701C7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9008AA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中国交建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4D4BDF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601800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089035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3516963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土木工程建筑业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B376" w14:textId="3F66A6B0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72.58 </w:t>
            </w:r>
          </w:p>
        </w:tc>
      </w:tr>
      <w:tr w:rsidR="00944ABE" w:rsidRPr="00380EA1" w14:paraId="1C9D965A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1547A74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8E8E96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隧道股份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A4E8DA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600820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29DF28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06CEB60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土木工程建筑业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714E" w14:textId="60158753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72.44 </w:t>
            </w:r>
          </w:p>
        </w:tc>
      </w:tr>
      <w:tr w:rsidR="00944ABE" w:rsidRPr="00380EA1" w14:paraId="665808F1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49DCC7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4B8EB6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圆通速递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52BE54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600233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006946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辽宁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77715B2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邮政业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19F2" w14:textId="34F56FBE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72.11 </w:t>
            </w:r>
          </w:p>
        </w:tc>
      </w:tr>
      <w:tr w:rsidR="00944ABE" w:rsidRPr="00380EA1" w14:paraId="1271650A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5A5BEFF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411146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中材国际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E49303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600970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8CBF55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390D7F7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土木工程建筑业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D6C7" w14:textId="46CC97C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71.55 </w:t>
            </w:r>
          </w:p>
        </w:tc>
      </w:tr>
      <w:tr w:rsidR="00944ABE" w:rsidRPr="00380EA1" w14:paraId="5E1ADB50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233DF4D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AE5DB0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兴通股份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F0F907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603209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3266D5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福建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43E68EB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水上运输业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DAEF" w14:textId="31E77945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71.23 </w:t>
            </w:r>
          </w:p>
        </w:tc>
      </w:tr>
      <w:tr w:rsidR="00944ABE" w:rsidRPr="00380EA1" w14:paraId="242294BD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75C79C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1B7DE5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国泰海通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5D8B74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601211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5FBB6D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4A26212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资本市场服务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3212" w14:textId="18242CF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70.92 </w:t>
            </w:r>
          </w:p>
        </w:tc>
      </w:tr>
      <w:tr w:rsidR="00944ABE" w:rsidRPr="00380EA1" w14:paraId="1A12C7E4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5DB0D2F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39AA32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光大银行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E70E87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601818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C927E3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B00AFD0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货币金融服务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A25F" w14:textId="3EDD3ACC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70.77 </w:t>
            </w:r>
          </w:p>
        </w:tc>
      </w:tr>
      <w:tr w:rsidR="00944ABE" w:rsidRPr="00380EA1" w14:paraId="1950B487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5D8B443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2C4589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健之佳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1870FD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605266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57872E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云南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8DD6ED9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零售业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5918" w14:textId="482579C1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70.53 </w:t>
            </w:r>
          </w:p>
        </w:tc>
      </w:tr>
      <w:tr w:rsidR="00944ABE" w:rsidRPr="00380EA1" w14:paraId="10181AAC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82A6B7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E69BEE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山鹰国际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59CE45E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600567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95C13B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安徽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3C6D5628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造纸和纸制品业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0DFA" w14:textId="60BCAC31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70.43 </w:t>
            </w:r>
          </w:p>
        </w:tc>
      </w:tr>
      <w:tr w:rsidR="00944ABE" w:rsidRPr="00380EA1" w14:paraId="49BB713F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7C3ECB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25CCCC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齐鲁银行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D2791E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601665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216297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7406D3B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货币金融服务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251C" w14:textId="4126ADCA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70.30 </w:t>
            </w:r>
          </w:p>
        </w:tc>
      </w:tr>
      <w:tr w:rsidR="00944ABE" w:rsidRPr="00380EA1" w14:paraId="35C84EBA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6F4621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862FA6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北汽蓝谷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82CD4D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600733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AED7E3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40FDC79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汽车制造业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D54B" w14:textId="03E5FDFF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68.98 </w:t>
            </w:r>
          </w:p>
        </w:tc>
      </w:tr>
      <w:tr w:rsidR="00944ABE" w:rsidRPr="00380EA1" w14:paraId="57A3F3BB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080FD0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F78C08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中信银行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67DD41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601998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43ECEF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78970503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货币金融服务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4D22" w14:textId="294DCA6C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67.85 </w:t>
            </w:r>
          </w:p>
        </w:tc>
      </w:tr>
      <w:tr w:rsidR="00944ABE" w:rsidRPr="00380EA1" w14:paraId="7E7198A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7CA39B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4158AE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吉大通信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97DD2A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300597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B07F0C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吉林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AAC78B3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61A3" w14:textId="285B6036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67.66 </w:t>
            </w:r>
          </w:p>
        </w:tc>
      </w:tr>
      <w:tr w:rsidR="00944ABE" w:rsidRPr="00380EA1" w14:paraId="6666D9B2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6FA5B5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D8F119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新疆天业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4A39B4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600075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738924E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新疆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F595C2D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化学原料和化学制品制造业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21545" w14:textId="5486BC53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67.54 </w:t>
            </w:r>
          </w:p>
        </w:tc>
      </w:tr>
      <w:tr w:rsidR="00944ABE" w:rsidRPr="00380EA1" w14:paraId="15843D71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12BA758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63AA8A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龙源电力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3652A3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001289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B11837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9EDD70F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电力、热力生产和供应业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17F8" w14:textId="4FF3ABA5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67.28 </w:t>
            </w:r>
          </w:p>
        </w:tc>
      </w:tr>
      <w:tr w:rsidR="00944ABE" w:rsidRPr="00380EA1" w14:paraId="2538C763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D35E24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737A46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兴蓉环境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5CAAC3A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000598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E1FEAE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四川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9828916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水的生产和供应业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F88B" w14:textId="520CBD92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66.99 </w:t>
            </w:r>
          </w:p>
        </w:tc>
      </w:tr>
      <w:tr w:rsidR="00944ABE" w:rsidRPr="00380EA1" w14:paraId="78A87161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E45E11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78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9D98ED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招商港口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A4AAE1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001872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E069C1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E9E6350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水上运输业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C8CF" w14:textId="4DD161B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66.97 </w:t>
            </w:r>
          </w:p>
        </w:tc>
      </w:tr>
      <w:tr w:rsidR="00944ABE" w:rsidRPr="00380EA1" w14:paraId="76108AED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112A1A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2D16B6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神马股份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712042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600810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935BC0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河南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5D7C6344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化学纤维制造业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FD0D" w14:textId="749E2428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66.67 </w:t>
            </w:r>
          </w:p>
        </w:tc>
      </w:tr>
      <w:tr w:rsidR="00944ABE" w:rsidRPr="00380EA1" w14:paraId="02864367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3AE909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AED0F3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凌云光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36DE3F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688400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69D0121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E51CFA5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2FE" w14:textId="71DE16B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66.55 </w:t>
            </w:r>
          </w:p>
        </w:tc>
      </w:tr>
      <w:tr w:rsidR="00944ABE" w:rsidRPr="00380EA1" w14:paraId="6FE77960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3D473D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81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86C425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中信建投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2C39E88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601066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49A9CF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7A83CD32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资本市场服务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FCD6" w14:textId="7019E11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66.47 </w:t>
            </w:r>
          </w:p>
        </w:tc>
      </w:tr>
      <w:tr w:rsidR="00944ABE" w:rsidRPr="00380EA1" w14:paraId="3798B399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1E285DB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D9F5F6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南京公用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61B3E1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000421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E2AE6F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5EEBFC1B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燃气生产和供应业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783E" w14:textId="2BDDFAC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66.25 </w:t>
            </w:r>
          </w:p>
        </w:tc>
      </w:tr>
      <w:tr w:rsidR="00944ABE" w:rsidRPr="00380EA1" w14:paraId="50EE4C0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82EBC9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405B5B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杭州银行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5A17E9B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600926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626D137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D900F0D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货币金融服务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2B41" w14:textId="7DE9F3F6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66.24 </w:t>
            </w:r>
          </w:p>
        </w:tc>
      </w:tr>
      <w:tr w:rsidR="00944ABE" w:rsidRPr="00380EA1" w14:paraId="3FEAFAC7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0E7AC9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2D4127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光明乳业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CD5264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600597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6829B9A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3C4D374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食品制造业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C60E" w14:textId="13411E81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66.10 </w:t>
            </w:r>
          </w:p>
        </w:tc>
      </w:tr>
      <w:tr w:rsidR="00944ABE" w:rsidRPr="00380EA1" w14:paraId="2A8A1E86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4A3692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C05D43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大西洋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6ABDE30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600558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A77899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四川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6E54702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金属制品业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EE92" w14:textId="443BF156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65.80 </w:t>
            </w:r>
          </w:p>
        </w:tc>
      </w:tr>
      <w:tr w:rsidR="00944ABE" w:rsidRPr="00380EA1" w14:paraId="1FDB20B4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FC1B91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5E6B35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中原高速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E7A365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600020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1829FF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河南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B40693A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道路运输业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B861" w14:textId="4AA64C1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65.58 </w:t>
            </w:r>
          </w:p>
        </w:tc>
      </w:tr>
      <w:tr w:rsidR="00944ABE" w:rsidRPr="00380EA1" w14:paraId="470DC033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4826D7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AAE259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创业环保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55E3F7C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600874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5A4F25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天津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3F26E9E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水的生产和供应业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69E8" w14:textId="68C275CF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65.21 </w:t>
            </w:r>
          </w:p>
        </w:tc>
      </w:tr>
      <w:tr w:rsidR="00944ABE" w:rsidRPr="00380EA1" w14:paraId="11A616B0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759332F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88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B17817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山东黄金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FCF0B7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600547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4F7045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36EFF23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有色金属矿采选业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A0A8" w14:textId="072E636A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65.18 </w:t>
            </w:r>
          </w:p>
        </w:tc>
      </w:tr>
      <w:tr w:rsidR="00944ABE" w:rsidRPr="00380EA1" w14:paraId="63DC070C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2BC1269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BF35C9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长江证券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2338A2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000783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7E480C0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湖北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2D0341AA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资本市场服务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E2CF" w14:textId="19A88B7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65.17 </w:t>
            </w:r>
          </w:p>
        </w:tc>
      </w:tr>
      <w:tr w:rsidR="00944ABE" w:rsidRPr="00380EA1" w14:paraId="5672822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B074E4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252910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镇洋发展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2492527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603213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C73984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9A56982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化学原料和化学制品制造业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5CEA" w14:textId="71FBF3C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64.99 </w:t>
            </w:r>
          </w:p>
        </w:tc>
      </w:tr>
      <w:tr w:rsidR="00944ABE" w:rsidRPr="00380EA1" w14:paraId="3EE20A0E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1F809D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39DE6E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航天工程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BB0F4E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603698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EB12F5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7E72178F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专用设备制造业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CBEC" w14:textId="69C504E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64.66 </w:t>
            </w:r>
          </w:p>
        </w:tc>
      </w:tr>
      <w:tr w:rsidR="00944ABE" w:rsidRPr="00380EA1" w14:paraId="43D470D8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0A89587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E7D18BC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上海电气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002AC31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601727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038AD95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0BFC65B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通用设备制造业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4F4F" w14:textId="465A988B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64.22 </w:t>
            </w:r>
          </w:p>
        </w:tc>
      </w:tr>
      <w:tr w:rsidR="00944ABE" w:rsidRPr="00380EA1" w14:paraId="20286A20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7F9E95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93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97A2E8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泰达股份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F59105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000652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6D5DFF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天津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5FE875C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批发业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B2D4" w14:textId="1C9AD8E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64.14 </w:t>
            </w:r>
          </w:p>
        </w:tc>
      </w:tr>
      <w:tr w:rsidR="00944ABE" w:rsidRPr="00380EA1" w14:paraId="167E6689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497C11E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7C6F726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山东玻纤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70443C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605006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9A9BE8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FFF1D94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非金属矿物制品业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9D1F" w14:textId="7B80BA0F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64.03 </w:t>
            </w:r>
          </w:p>
        </w:tc>
      </w:tr>
      <w:tr w:rsidR="00944ABE" w:rsidRPr="00380EA1" w14:paraId="19E2BFFE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0A30590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BD54C4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青岛港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40DBD94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601298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D2AFC9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0529F6FE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水上运输业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2D97" w14:textId="146ED9F9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63.39 </w:t>
            </w:r>
          </w:p>
        </w:tc>
      </w:tr>
      <w:tr w:rsidR="00944ABE" w:rsidRPr="00380EA1" w14:paraId="36C4D23B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2AEC275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96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0AE646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光启技术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D4E08B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002625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35B27EF9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1BBDEC67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铁路、船舶、航空航天和其他运输设备制造业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EC01" w14:textId="7BACD722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63.37 </w:t>
            </w:r>
          </w:p>
        </w:tc>
      </w:tr>
      <w:tr w:rsidR="00944ABE" w:rsidRPr="00380EA1" w14:paraId="1E6EAAF5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37C2028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8E8518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首创环保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38DA43A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600008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1BE237A3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507D37B7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水的生产和供应业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369A" w14:textId="30C61D9A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63.29 </w:t>
            </w:r>
          </w:p>
        </w:tc>
      </w:tr>
      <w:tr w:rsidR="00944ABE" w:rsidRPr="00380EA1" w14:paraId="00354C02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16A139F8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98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239A514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新希望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87EBCC5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000876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711C967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四川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70C68A88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农副食品加工业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D821D" w14:textId="3B6A664D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62.74 </w:t>
            </w:r>
          </w:p>
        </w:tc>
      </w:tr>
      <w:tr w:rsidR="00944ABE" w:rsidRPr="00380EA1" w14:paraId="12DACDFB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17B1A86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1596D37D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浙江交科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563C103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002061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594828DE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4054B2DA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土木工程建筑业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25BF" w14:textId="7BE36B24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62.30 </w:t>
            </w:r>
          </w:p>
        </w:tc>
      </w:tr>
      <w:tr w:rsidR="00944ABE" w:rsidRPr="00380EA1" w14:paraId="5117A227" w14:textId="77777777" w:rsidTr="00C64B44">
        <w:trPr>
          <w:trHeight w:val="290"/>
        </w:trPr>
        <w:tc>
          <w:tcPr>
            <w:tcW w:w="321" w:type="pct"/>
            <w:shd w:val="clear" w:color="auto" w:fill="auto"/>
            <w:noWrap/>
            <w:vAlign w:val="center"/>
          </w:tcPr>
          <w:p w14:paraId="6F1CD57F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03755A2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北辰实业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25DD024B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601588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2AADB3F1" w14:textId="77777777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14:paraId="64DCDCF8" w14:textId="77777777" w:rsidR="00944ABE" w:rsidRPr="00380EA1" w:rsidRDefault="00944ABE" w:rsidP="00944AB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房地产业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0DAF" w14:textId="5E9235BE" w:rsidR="00944ABE" w:rsidRPr="00380EA1" w:rsidRDefault="00944ABE" w:rsidP="00944AB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60.17 </w:t>
            </w:r>
          </w:p>
        </w:tc>
      </w:tr>
    </w:tbl>
    <w:p w14:paraId="12B4991F" w14:textId="77777777" w:rsidR="00380EA1" w:rsidRPr="00380EA1" w:rsidRDefault="00380EA1" w:rsidP="00380EA1">
      <w:pPr>
        <w:rPr>
          <w:rFonts w:hint="eastAsia"/>
          <w:color w:val="000000" w:themeColor="text1"/>
        </w:rPr>
      </w:pPr>
    </w:p>
    <w:p w14:paraId="356303C4" w14:textId="77777777" w:rsidR="00380EA1" w:rsidRPr="00840696" w:rsidRDefault="00380EA1" w:rsidP="00840696">
      <w:pPr>
        <w:pStyle w:val="3"/>
        <w:spacing w:line="600" w:lineRule="exact"/>
        <w:ind w:firstLineChars="200" w:firstLine="482"/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200626896"/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2. 2024</w:t>
      </w:r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上市公司数据价值化</w:t>
      </w:r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100</w:t>
      </w:r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强榜单</w:t>
      </w:r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——</w:t>
      </w:r>
      <w:r w:rsidRPr="00840696">
        <w:rPr>
          <w:rFonts w:ascii="Times New Roman" w:eastAsia="楷体" w:hAnsi="Times New Roman" w:cs="Times New Roman"/>
          <w:b/>
          <w:bCs/>
          <w:color w:val="000000" w:themeColor="text1"/>
          <w:sz w:val="24"/>
          <w:szCs w:val="24"/>
        </w:rPr>
        <w:t>未入表企业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76"/>
        <w:gridCol w:w="1075"/>
        <w:gridCol w:w="655"/>
        <w:gridCol w:w="3721"/>
        <w:gridCol w:w="714"/>
      </w:tblGrid>
      <w:tr w:rsidR="00380EA1" w:rsidRPr="00380EA1" w14:paraId="2089F874" w14:textId="77777777" w:rsidTr="007F5DBF">
        <w:trPr>
          <w:trHeight w:val="570"/>
        </w:trPr>
        <w:tc>
          <w:tcPr>
            <w:tcW w:w="435" w:type="pct"/>
            <w:shd w:val="clear" w:color="auto" w:fill="auto"/>
            <w:vAlign w:val="center"/>
          </w:tcPr>
          <w:p w14:paraId="3294575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排名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FE65B1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证券简称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342A3E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股票代码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E96C7A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省份</w:t>
            </w:r>
          </w:p>
        </w:tc>
        <w:tc>
          <w:tcPr>
            <w:tcW w:w="2283" w:type="pct"/>
            <w:shd w:val="clear" w:color="auto" w:fill="auto"/>
            <w:vAlign w:val="center"/>
          </w:tcPr>
          <w:p w14:paraId="29756F3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中国上市公司协会大类</w:t>
            </w: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行业类别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938510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得分</w:t>
            </w:r>
          </w:p>
        </w:tc>
      </w:tr>
      <w:tr w:rsidR="00380EA1" w:rsidRPr="00380EA1" w14:paraId="15612BFA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80D2B5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C459BF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万达信息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57C9B3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300168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85B299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C57E1C5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27D20D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94.28</w:t>
            </w:r>
          </w:p>
        </w:tc>
      </w:tr>
      <w:tr w:rsidR="00380EA1" w:rsidRPr="00380EA1" w14:paraId="0D03EE08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BE0C9D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9AB706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深桑达</w:t>
            </w: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103131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000032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DFFB7F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16404B94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建筑安装业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BA03AF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89.45</w:t>
            </w:r>
          </w:p>
        </w:tc>
      </w:tr>
      <w:tr w:rsidR="00380EA1" w:rsidRPr="00380EA1" w14:paraId="40AEA89C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ACF4E8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E04253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信息发展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013EA1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300469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70983D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314EF55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52E6A3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87.64</w:t>
            </w:r>
          </w:p>
        </w:tc>
      </w:tr>
      <w:tr w:rsidR="00380EA1" w:rsidRPr="00380EA1" w14:paraId="73896A21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07874B9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C6B3D9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中新赛克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927897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002912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CD2C8D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D6FDC0A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7592FB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86.30</w:t>
            </w:r>
          </w:p>
        </w:tc>
      </w:tr>
      <w:tr w:rsidR="00380EA1" w:rsidRPr="00380EA1" w14:paraId="70362A35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9B9799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B7A443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浙大网新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C989C6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600797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5B5A0E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3EB2E84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0643AF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84.94</w:t>
            </w:r>
          </w:p>
        </w:tc>
      </w:tr>
      <w:tr w:rsidR="00380EA1" w:rsidRPr="00380EA1" w14:paraId="64AF4B55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8FE1A5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745EC7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山大地纬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08EC35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688579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FE9B11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133C4F59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BBCCA7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81.74</w:t>
            </w:r>
          </w:p>
        </w:tc>
      </w:tr>
      <w:tr w:rsidR="00380EA1" w:rsidRPr="00380EA1" w14:paraId="160E89D1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3E9E68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F3CA88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罗普特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51AD9D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688619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224559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福建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6F54493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A547B6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81.21</w:t>
            </w:r>
          </w:p>
        </w:tc>
      </w:tr>
      <w:tr w:rsidR="00380EA1" w:rsidRPr="00380EA1" w14:paraId="459A0052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6C9CC5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6B15FB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航宇微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DB243E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300053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AE3CCE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037DD61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A34C5E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80.99</w:t>
            </w:r>
          </w:p>
        </w:tc>
      </w:tr>
      <w:tr w:rsidR="00380EA1" w:rsidRPr="00380EA1" w14:paraId="7E818D40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00B20D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5F84DF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南威软件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1D3155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603636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9E61E3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福建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C230B7C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77C818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80.93</w:t>
            </w:r>
          </w:p>
        </w:tc>
      </w:tr>
      <w:tr w:rsidR="00380EA1" w:rsidRPr="00380EA1" w14:paraId="6D46E46B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B14CA7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7A7CE3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软通动力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B9FA49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301236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67947B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5BFEBE6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EC9C2E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80.40</w:t>
            </w:r>
          </w:p>
        </w:tc>
      </w:tr>
      <w:tr w:rsidR="00380EA1" w:rsidRPr="00380EA1" w14:paraId="6C55AE4D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3B5C82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FCCF7A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易华录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545C04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300212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FEEFC8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E5B7813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61A5C5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80.18</w:t>
            </w:r>
          </w:p>
        </w:tc>
      </w:tr>
      <w:tr w:rsidR="00380EA1" w:rsidRPr="00380EA1" w14:paraId="0279CB36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E0CB67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8BFA0E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思特奇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A8CC34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300608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52CD40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3CE40AB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A93C85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79.77</w:t>
            </w:r>
          </w:p>
        </w:tc>
      </w:tr>
      <w:tr w:rsidR="00380EA1" w:rsidRPr="00380EA1" w14:paraId="02EEE79B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1575980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B56345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中科通达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522B86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688038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0086C1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湖北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E272B5D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FB7381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79.42</w:t>
            </w:r>
          </w:p>
        </w:tc>
      </w:tr>
      <w:tr w:rsidR="00380EA1" w:rsidRPr="00380EA1" w14:paraId="18072A57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237C95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134435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久远银海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D08093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002777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8566E0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四川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6C8D837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21B9A9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77.49</w:t>
            </w:r>
          </w:p>
        </w:tc>
      </w:tr>
      <w:tr w:rsidR="00380EA1" w:rsidRPr="00380EA1" w14:paraId="44FF8A41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5F0130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61637E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嘉和美康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D6B5C4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688246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ABFF4F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124C9FF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B660CA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77.30</w:t>
            </w:r>
          </w:p>
        </w:tc>
      </w:tr>
      <w:tr w:rsidR="00380EA1" w:rsidRPr="00380EA1" w14:paraId="1DF829E1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1A67AC9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653FF0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中科星图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F6CA7C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688568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66C97F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F0FAEEF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7B6E19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77.14</w:t>
            </w:r>
          </w:p>
        </w:tc>
      </w:tr>
      <w:tr w:rsidR="00380EA1" w:rsidRPr="00380EA1" w14:paraId="179F18B2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46B6B0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7F6315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神州信息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AD037E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000555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0FDED4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8841ADA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F06EC2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76.19</w:t>
            </w:r>
          </w:p>
        </w:tc>
      </w:tr>
      <w:tr w:rsidR="00380EA1" w:rsidRPr="00380EA1" w14:paraId="6E5E9066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D832DC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18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C80A96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星环科技</w:t>
            </w: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-U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EEE9F8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688031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36B5EE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1924A1BB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D5D464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75.74</w:t>
            </w:r>
          </w:p>
        </w:tc>
      </w:tr>
      <w:tr w:rsidR="00380EA1" w:rsidRPr="00380EA1" w14:paraId="341FF0B8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CD67B2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B3EBEB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汇纳科技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127338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300609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7F0424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72B1973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B7C218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75.68</w:t>
            </w:r>
          </w:p>
        </w:tc>
      </w:tr>
      <w:tr w:rsidR="00380EA1" w:rsidRPr="00380EA1" w14:paraId="5A1C4441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8629C2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A0D982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大华股份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692E00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002236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BA9D19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CDABEFD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EDDB2A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75.60</w:t>
            </w:r>
          </w:p>
        </w:tc>
      </w:tr>
      <w:tr w:rsidR="00380EA1" w:rsidRPr="00380EA1" w14:paraId="2DBC2C72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09734E4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78FADE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普元信息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E0F26C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688118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6503C9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F308C6C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487EDD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75.21</w:t>
            </w:r>
          </w:p>
        </w:tc>
      </w:tr>
      <w:tr w:rsidR="00380EA1" w:rsidRPr="00380EA1" w14:paraId="43D9E3B8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701D50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C5534B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工商银行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BD3666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601398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80B8FA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E92A92D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货币金融服务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B70DCF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75.09</w:t>
            </w:r>
          </w:p>
        </w:tc>
      </w:tr>
      <w:tr w:rsidR="00380EA1" w:rsidRPr="00380EA1" w14:paraId="22ACD2C0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1901EA9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990F65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太极股份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947923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002368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9C138B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4AADF63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A48B74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74.50</w:t>
            </w:r>
          </w:p>
        </w:tc>
      </w:tr>
      <w:tr w:rsidR="00380EA1" w:rsidRPr="00380EA1" w14:paraId="0E04E3DA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B1DD80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2F675C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云从科技</w:t>
            </w: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-UW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411A50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688327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3F4741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416E7A2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DC0F1B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73.94</w:t>
            </w:r>
          </w:p>
        </w:tc>
      </w:tr>
      <w:tr w:rsidR="00380EA1" w:rsidRPr="00380EA1" w14:paraId="084C5E39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CA5DFC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28707B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国投智能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13F243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300188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E5DF33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福建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547F0D4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3EEB96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73.83</w:t>
            </w:r>
          </w:p>
        </w:tc>
      </w:tr>
      <w:tr w:rsidR="00380EA1" w:rsidRPr="00380EA1" w14:paraId="7A5F98B6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4C7591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EB1C3E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超图软件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4B4B11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300036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2FB4A4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D5C533D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9F22AC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73.36</w:t>
            </w:r>
          </w:p>
        </w:tc>
      </w:tr>
      <w:tr w:rsidR="00380EA1" w:rsidRPr="00380EA1" w14:paraId="0EBD89FA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072737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1C4145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正元地信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A4E0AD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688509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F03299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75F288C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专业技术服务业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8A3609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73.21</w:t>
            </w:r>
          </w:p>
        </w:tc>
      </w:tr>
      <w:tr w:rsidR="00380EA1" w:rsidRPr="00380EA1" w14:paraId="5D18C67C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1862FEB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8D32DA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神思电子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88AC10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300479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E1BD1D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C4E8DC2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CA1251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72.81</w:t>
            </w:r>
          </w:p>
        </w:tc>
      </w:tr>
      <w:tr w:rsidR="00380EA1" w:rsidRPr="00380EA1" w14:paraId="15F1E2FA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1A8368C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E584D9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千方科技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CA4D6B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002373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ACE344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13B83CB2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DFD354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72.59</w:t>
            </w:r>
          </w:p>
        </w:tc>
      </w:tr>
      <w:tr w:rsidR="00380EA1" w:rsidRPr="00380EA1" w14:paraId="458D1923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B9D3FC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AA5710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首都在线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7EE774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300846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261E4A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08DFE62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264F16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72.34</w:t>
            </w:r>
          </w:p>
        </w:tc>
      </w:tr>
      <w:tr w:rsidR="00380EA1" w:rsidRPr="00380EA1" w14:paraId="782434FB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10A3A1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0627CA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安恒信息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D553B1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688023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9C9613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DA4203F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C760ED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71.90</w:t>
            </w:r>
          </w:p>
        </w:tc>
      </w:tr>
      <w:tr w:rsidR="00380EA1" w:rsidRPr="00380EA1" w14:paraId="0B2914C6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0116A1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71F8CD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旗天科技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06B969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300061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A7DAB7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22821D6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商务服务业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8A709A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71.89</w:t>
            </w:r>
          </w:p>
        </w:tc>
      </w:tr>
      <w:tr w:rsidR="00380EA1" w:rsidRPr="00380EA1" w14:paraId="12159EFA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20E94A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46957E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浦发银行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85F251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600000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51DF4B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940D2EA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货币金融服务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6E81FB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71.89</w:t>
            </w:r>
          </w:p>
        </w:tc>
      </w:tr>
      <w:tr w:rsidR="00380EA1" w:rsidRPr="00380EA1" w14:paraId="0613461E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2809B1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ACA72A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亚信安全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39D84C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688225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CFC8A5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F54B5C0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FCD67C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71.34</w:t>
            </w:r>
          </w:p>
        </w:tc>
      </w:tr>
      <w:tr w:rsidR="00380EA1" w:rsidRPr="00380EA1" w14:paraId="0E32984B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C75941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5BEE9C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品高股份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81A822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688227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C00FC3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CD8E48F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7C5113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71.23</w:t>
            </w:r>
          </w:p>
        </w:tc>
      </w:tr>
      <w:tr w:rsidR="00380EA1" w:rsidRPr="00380EA1" w14:paraId="34831CF8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6092DE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93269F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新点软件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E17A59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688232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C382D3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122B0932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80C8CD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71.22</w:t>
            </w:r>
          </w:p>
        </w:tc>
      </w:tr>
      <w:tr w:rsidR="00380EA1" w:rsidRPr="00380EA1" w14:paraId="34F64981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4FB374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48468D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建设银行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6B62BC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601939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5BB972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8A20C21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货币金融服务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BB835D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70.44</w:t>
            </w:r>
          </w:p>
        </w:tc>
      </w:tr>
      <w:tr w:rsidR="00380EA1" w:rsidRPr="00380EA1" w14:paraId="7F068D05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76EAFE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C5E38A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启明星辰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5B070C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002439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CE363C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A7788D4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6C92E6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70.38</w:t>
            </w:r>
          </w:p>
        </w:tc>
      </w:tr>
      <w:tr w:rsidR="00380EA1" w:rsidRPr="00380EA1" w14:paraId="22DA0425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95CE3F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BA24AF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厦门国贸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C23474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600755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071CB8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福建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898D880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商务服务业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AB668A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70.33</w:t>
            </w:r>
          </w:p>
        </w:tc>
      </w:tr>
      <w:tr w:rsidR="00380EA1" w:rsidRPr="00380EA1" w14:paraId="0EFA8B3B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0DDD6B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983B53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绿盟科技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CCC3E1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300369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278133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384EFCD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DF083B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70.05</w:t>
            </w:r>
          </w:p>
        </w:tc>
      </w:tr>
      <w:tr w:rsidR="00380EA1" w:rsidRPr="00380EA1" w14:paraId="03DD4D88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CBC184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6FCE87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新致软件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F6FC4D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688590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DDE9C1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016ABC4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0C86BD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69.87</w:t>
            </w:r>
          </w:p>
        </w:tc>
      </w:tr>
      <w:tr w:rsidR="00380EA1" w:rsidRPr="00380EA1" w14:paraId="66F365F8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BF3FFA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AA3415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奇安信</w:t>
            </w: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-U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40EB61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688561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36C8A7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609BA18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E351F0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69.84</w:t>
            </w:r>
          </w:p>
        </w:tc>
      </w:tr>
      <w:tr w:rsidR="00380EA1" w:rsidRPr="00380EA1" w14:paraId="5810E8CE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29BB78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ADDA1F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三未信安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39B89B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688489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0FE735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C9CA0BB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FCF202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69.68</w:t>
            </w:r>
          </w:p>
        </w:tc>
      </w:tr>
      <w:tr w:rsidR="00380EA1" w:rsidRPr="00380EA1" w14:paraId="14B22589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1BC01DF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44AABF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永信至诚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FB388F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688244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599E64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C236837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561D19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69.51</w:t>
            </w:r>
          </w:p>
        </w:tc>
      </w:tr>
      <w:tr w:rsidR="00380EA1" w:rsidRPr="00380EA1" w14:paraId="0E8409DB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1156BB8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765242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吉大正元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E29AF0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003029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02CBA3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吉林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EEFE667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467005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69.43</w:t>
            </w:r>
          </w:p>
        </w:tc>
      </w:tr>
      <w:tr w:rsidR="00380EA1" w:rsidRPr="00380EA1" w14:paraId="14D64270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A7AD5A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56318E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苏州科达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5BEF01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603660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90CA51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1525AF22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1BC6E0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69.40</w:t>
            </w:r>
          </w:p>
        </w:tc>
      </w:tr>
      <w:tr w:rsidR="00380EA1" w:rsidRPr="00380EA1" w14:paraId="51845815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ABF7D2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F304EE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天阳科技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B4FCDC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300872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F955D2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西藏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0235433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661D06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69.28</w:t>
            </w:r>
          </w:p>
        </w:tc>
      </w:tr>
      <w:tr w:rsidR="00380EA1" w:rsidRPr="00380EA1" w14:paraId="0DE6B3CA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D33F7F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DBDA75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中泰证券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FCA575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600918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085025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9B88340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资本市场服务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690039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69.23</w:t>
            </w:r>
          </w:p>
        </w:tc>
      </w:tr>
      <w:tr w:rsidR="00380EA1" w:rsidRPr="00380EA1" w14:paraId="5ED5E754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68C10A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6674FA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威士顿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466841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301315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BE7485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2CE27F7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9DFEEB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68.83</w:t>
            </w:r>
          </w:p>
        </w:tc>
      </w:tr>
      <w:tr w:rsidR="00380EA1" w:rsidRPr="00380EA1" w14:paraId="4BEA679D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F18743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82FD8C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中国汽研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E9CCA0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601965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FFF1FC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重庆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972AF5E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专业技术服务业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FBE8B1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68.78</w:t>
            </w:r>
          </w:p>
        </w:tc>
      </w:tr>
      <w:tr w:rsidR="00380EA1" w:rsidRPr="00380EA1" w14:paraId="7AF1BEBF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A95DAD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1FA082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东方中科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018BA0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002819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FA59F4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FDBF627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批发业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47F191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68.68</w:t>
            </w:r>
          </w:p>
        </w:tc>
      </w:tr>
      <w:tr w:rsidR="00380EA1" w:rsidRPr="00380EA1" w14:paraId="3ADCA908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72FA53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9E2045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东软集团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ECCB9B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600718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EFDB25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辽宁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5AEAB89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8F7860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68.59</w:t>
            </w:r>
          </w:p>
        </w:tc>
      </w:tr>
      <w:tr w:rsidR="00380EA1" w:rsidRPr="00380EA1" w14:paraId="7A95C7D8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E4D7B7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D872D3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卫宁健康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5DFA4A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300253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FBB66B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35F629B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D5680B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68.34</w:t>
            </w:r>
          </w:p>
        </w:tc>
      </w:tr>
      <w:tr w:rsidR="00380EA1" w:rsidRPr="00380EA1" w14:paraId="2632A3BF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F20ACF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398778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光环新网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B2ED3F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300383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E871EC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0B45C8F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24FB07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68.32</w:t>
            </w:r>
          </w:p>
        </w:tc>
      </w:tr>
      <w:tr w:rsidR="00380EA1" w:rsidRPr="00380EA1" w14:paraId="4922A73B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FC0A54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C91C5A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慧辰股份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F57586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688500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4E63F2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010B02D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B438A6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68.26</w:t>
            </w:r>
          </w:p>
        </w:tc>
      </w:tr>
      <w:tr w:rsidR="00380EA1" w:rsidRPr="00380EA1" w14:paraId="51FED88C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176534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365CA9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慧博云通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31B0AF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301316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F8020A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170D991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1576D0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68.21</w:t>
            </w:r>
          </w:p>
        </w:tc>
      </w:tr>
      <w:tr w:rsidR="00380EA1" w:rsidRPr="00380EA1" w14:paraId="6AFDB0F0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8C64A6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A2024B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民生银行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E2D19C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600016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343DCD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D7ADD66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货币金融服务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D8C509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67.91</w:t>
            </w:r>
          </w:p>
        </w:tc>
      </w:tr>
      <w:tr w:rsidR="00380EA1" w:rsidRPr="00380EA1" w14:paraId="0E96C5FC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179C47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773355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海康威视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9D22D3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002415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F1D4BF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1F7B9A9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79A896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67.87</w:t>
            </w:r>
          </w:p>
        </w:tc>
      </w:tr>
      <w:tr w:rsidR="00380EA1" w:rsidRPr="00380EA1" w14:paraId="7FCFBE15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9360E8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59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9D8B49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云赛智联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995441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600602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E61555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71476B2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71A879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67.47</w:t>
            </w:r>
          </w:p>
        </w:tc>
      </w:tr>
      <w:tr w:rsidR="00380EA1" w:rsidRPr="00380EA1" w14:paraId="6E40930F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FBC27D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052030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数字认证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54C0BA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300579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167B7C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302D485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E9FA9C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67.38</w:t>
            </w:r>
          </w:p>
        </w:tc>
      </w:tr>
      <w:tr w:rsidR="00380EA1" w:rsidRPr="00380EA1" w14:paraId="3CC10917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E56A99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61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DB5B15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测绘股份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E61577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300826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765F3B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D43416A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专业技术服务业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831777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67.37</w:t>
            </w:r>
          </w:p>
        </w:tc>
      </w:tr>
      <w:tr w:rsidR="00380EA1" w:rsidRPr="00380EA1" w14:paraId="2C58950C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48690A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62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968DDB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国联股份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70F91E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603613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B5CF02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77612F0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互联网和相关服务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7C143F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67.34</w:t>
            </w:r>
          </w:p>
        </w:tc>
      </w:tr>
      <w:tr w:rsidR="00380EA1" w:rsidRPr="00380EA1" w14:paraId="7569C24C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D5ACA0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F05FC4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浙数文化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3AC52C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600633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4EFDF6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1594C3B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互联网和相关服务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9CE2B8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67.10</w:t>
            </w:r>
          </w:p>
        </w:tc>
      </w:tr>
      <w:tr w:rsidR="00380EA1" w:rsidRPr="00380EA1" w14:paraId="6D0D96B3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54FC40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02072C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贵广网络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7E0DAB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600996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83494A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贵州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43868AC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电信、广播电视和卫星传输服务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3144E5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66.89</w:t>
            </w:r>
          </w:p>
        </w:tc>
      </w:tr>
      <w:tr w:rsidR="00380EA1" w:rsidRPr="00380EA1" w14:paraId="1BE9903F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D5B350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F0F46C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安硕信息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81C3C2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300380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E3D878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9861A12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8A2E2F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66.79</w:t>
            </w:r>
          </w:p>
        </w:tc>
      </w:tr>
      <w:tr w:rsidR="00380EA1" w:rsidRPr="00380EA1" w14:paraId="2D170D6D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A4F800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6F0514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东方国信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C6B19D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300166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3CB090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F26F72F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4E5C08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66.66</w:t>
            </w:r>
          </w:p>
        </w:tc>
      </w:tr>
      <w:tr w:rsidR="00380EA1" w:rsidRPr="00380EA1" w14:paraId="00AB00CD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86ACC1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67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425533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恒实科技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6F7622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300513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B7CD92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FA320A7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0289A1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66.47</w:t>
            </w:r>
          </w:p>
        </w:tc>
      </w:tr>
      <w:tr w:rsidR="00380EA1" w:rsidRPr="00380EA1" w14:paraId="190216B3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B4A79A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32A234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云天励飞</w:t>
            </w: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-U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298731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688343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D8550A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E7472E1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4681BD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66.21</w:t>
            </w:r>
          </w:p>
        </w:tc>
      </w:tr>
      <w:tr w:rsidR="00380EA1" w:rsidRPr="00380EA1" w14:paraId="7FCBE64B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002D9EF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137CCE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用友网络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4BBD69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600588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523401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45E4371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F4E096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66.12</w:t>
            </w:r>
          </w:p>
        </w:tc>
      </w:tr>
      <w:tr w:rsidR="00380EA1" w:rsidRPr="00380EA1" w14:paraId="26E22A73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C4ED3B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71BFE4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达梦数据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7F7910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688692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F82ED0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湖北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CCC8760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D72598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66.11</w:t>
            </w:r>
          </w:p>
        </w:tc>
      </w:tr>
      <w:tr w:rsidR="00380EA1" w:rsidRPr="00380EA1" w14:paraId="43903758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D83487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71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080743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汇洲智能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AF6700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002122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B3418B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18A57828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通用设备制造业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EFF4F4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65.94</w:t>
            </w:r>
          </w:p>
        </w:tc>
      </w:tr>
      <w:tr w:rsidR="00380EA1" w:rsidRPr="00380EA1" w14:paraId="7522D587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0EA816C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72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17F2BD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税友股份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6C16C2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603171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55F3C4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1996D41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互联网和相关服务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601263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65.84</w:t>
            </w:r>
          </w:p>
        </w:tc>
      </w:tr>
      <w:tr w:rsidR="00380EA1" w:rsidRPr="00380EA1" w14:paraId="16E7834D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46690E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73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DD2E21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大智慧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E3847D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601519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029325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77DEE27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其他金融业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5263C6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65.67</w:t>
            </w:r>
          </w:p>
        </w:tc>
      </w:tr>
      <w:tr w:rsidR="00380EA1" w:rsidRPr="00380EA1" w14:paraId="6141739D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AA4D29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74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02F34A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创业慧康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E04EAE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300451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DB464C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C8AFD5C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B268ED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65.62</w:t>
            </w:r>
          </w:p>
        </w:tc>
      </w:tr>
      <w:tr w:rsidR="00380EA1" w:rsidRPr="00380EA1" w14:paraId="1445E790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6FD34C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ADDF7C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弘信电子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07860F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300657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52BE5D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福建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01DB00B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DF7535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65.52</w:t>
            </w:r>
          </w:p>
        </w:tc>
      </w:tr>
      <w:tr w:rsidR="00380EA1" w:rsidRPr="00380EA1" w14:paraId="09B49B80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8D12B9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B824D7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中科江南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0E2D9F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301153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9D0F62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0802810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F8DB06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65.42</w:t>
            </w:r>
          </w:p>
        </w:tc>
      </w:tr>
      <w:tr w:rsidR="00380EA1" w:rsidRPr="00380EA1" w14:paraId="7F9E934D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0BE367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77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C3B8F0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榕基软件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3EBC54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002474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6FB3F2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福建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FB2B4A1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5C848D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65.38</w:t>
            </w:r>
          </w:p>
        </w:tc>
      </w:tr>
      <w:tr w:rsidR="00380EA1" w:rsidRPr="00380EA1" w14:paraId="62C1F440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0185EA3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78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976C93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恒华科技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D116A1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300365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020D5E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6BAEEAC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C63265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65.35</w:t>
            </w:r>
          </w:p>
        </w:tc>
      </w:tr>
      <w:tr w:rsidR="00380EA1" w:rsidRPr="00380EA1" w14:paraId="069B26B5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5C41AA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F3E9B7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上海银行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FDEB2D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601229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D7FCC0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3AC408EE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货币金融服务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D97761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65.26</w:t>
            </w:r>
          </w:p>
        </w:tc>
      </w:tr>
      <w:tr w:rsidR="00380EA1" w:rsidRPr="00380EA1" w14:paraId="23D47AAA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09289E0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6428BA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高新兴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1F4E9E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300098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BBE012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3403FD1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2DD034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65.05</w:t>
            </w:r>
          </w:p>
        </w:tc>
      </w:tr>
      <w:tr w:rsidR="00380EA1" w:rsidRPr="00380EA1" w14:paraId="7939D6C6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9728F9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81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AFA964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四维图新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A63EB2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002405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640E3F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276B91F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FA8C92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64.77</w:t>
            </w:r>
          </w:p>
        </w:tc>
      </w:tr>
      <w:tr w:rsidR="00380EA1" w:rsidRPr="00380EA1" w14:paraId="50E8BBC7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AF1629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82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95F193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致远互联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057F45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688369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9460D9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F834A98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AD177A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64.52</w:t>
            </w:r>
          </w:p>
        </w:tc>
      </w:tr>
      <w:tr w:rsidR="00380EA1" w:rsidRPr="00380EA1" w14:paraId="529AE7E5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0B78A76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83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EBBA3D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浪潮信息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F884AA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000977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AA4348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87F9BF8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28F682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64.50</w:t>
            </w:r>
          </w:p>
        </w:tc>
      </w:tr>
      <w:tr w:rsidR="00380EA1" w:rsidRPr="00380EA1" w14:paraId="7F92D9F1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1BBF2C9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84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01E52A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华宇软件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655BA8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300271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1E2333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DD3EB8B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6002B8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64.17</w:t>
            </w:r>
          </w:p>
        </w:tc>
      </w:tr>
      <w:tr w:rsidR="00380EA1" w:rsidRPr="00380EA1" w14:paraId="7011D4F1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3FBFF52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22CA3B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恒生电子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591BFC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600570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37731C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EBC6147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BECA20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64.07</w:t>
            </w:r>
          </w:p>
        </w:tc>
      </w:tr>
      <w:tr w:rsidR="00380EA1" w:rsidRPr="00380EA1" w14:paraId="19E10135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723041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5606E1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博彦科技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F6B9DA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002649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E8BE5D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7FD183C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397994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63.99</w:t>
            </w:r>
          </w:p>
        </w:tc>
      </w:tr>
      <w:tr w:rsidR="00380EA1" w:rsidRPr="00380EA1" w14:paraId="701D2E02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7F806D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87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12AABD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迪安诊断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D0E184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300244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0C5AA0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A192A76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卫生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27EA8C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63.89</w:t>
            </w:r>
          </w:p>
        </w:tc>
      </w:tr>
      <w:tr w:rsidR="00380EA1" w:rsidRPr="00380EA1" w14:paraId="625B55D7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A7AF58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88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A29AD4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浩瀚深度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BE9855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688292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8AC25F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F38DDF4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3A7AB1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63.83</w:t>
            </w:r>
          </w:p>
        </w:tc>
      </w:tr>
      <w:tr w:rsidR="00380EA1" w:rsidRPr="00380EA1" w14:paraId="2C10FA6C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4F8F3B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89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DA9BE4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德生科技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3F619C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002908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3482C5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2DA6DF6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0B9341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63.53</w:t>
            </w:r>
          </w:p>
        </w:tc>
      </w:tr>
      <w:tr w:rsidR="00380EA1" w:rsidRPr="00380EA1" w14:paraId="084E6F71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263D4C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90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AE77C6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值得买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D9BB97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300785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A27838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8ED4502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互联网和相关服务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17D205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63.32</w:t>
            </w:r>
          </w:p>
        </w:tc>
      </w:tr>
      <w:tr w:rsidR="00380EA1" w:rsidRPr="00380EA1" w14:paraId="749AA93B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4416009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91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B227A9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北信源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4C536B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300352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CCFDD3E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7D679585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9E0153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63.01</w:t>
            </w:r>
          </w:p>
        </w:tc>
      </w:tr>
      <w:tr w:rsidR="00380EA1" w:rsidRPr="00380EA1" w14:paraId="7C126822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C5B3CD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92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33AAAA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北京人力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CB17D5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600861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022670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2D80C42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商务服务业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55AEBB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62.25</w:t>
            </w:r>
          </w:p>
        </w:tc>
      </w:tr>
      <w:tr w:rsidR="00380EA1" w:rsidRPr="00380EA1" w14:paraId="7DE3FD86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931D33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93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780D05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顺丰控股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3C5F1B2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002352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BD6342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239C5527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邮政业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F7B727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62.09</w:t>
            </w:r>
          </w:p>
        </w:tc>
      </w:tr>
      <w:tr w:rsidR="00380EA1" w:rsidRPr="00380EA1" w14:paraId="751FBC79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2E81EEE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94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9B6B2B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旋极信息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0F2E31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300324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0FD825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187E909D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A7E94D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61.96</w:t>
            </w:r>
          </w:p>
        </w:tc>
      </w:tr>
      <w:tr w:rsidR="00380EA1" w:rsidRPr="00380EA1" w14:paraId="60ACD6B2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5D8E6C6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BE2CF8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蓝盾光电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740CC9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300862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BF535B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安徽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91B63AE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仪器仪表制造业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ACC0A1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61.83</w:t>
            </w:r>
          </w:p>
        </w:tc>
      </w:tr>
      <w:tr w:rsidR="00380EA1" w:rsidRPr="00380EA1" w14:paraId="448D29E6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1B5548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478FED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浪潮软件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0D617C3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600756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05A658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46F52BFB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6A50A6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61.64</w:t>
            </w:r>
          </w:p>
        </w:tc>
      </w:tr>
      <w:tr w:rsidR="00380EA1" w:rsidRPr="00380EA1" w14:paraId="4EEA62E7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768D288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97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058CA4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博睿数据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9554D7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688229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88A1DEF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55AB20C8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115730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61.33</w:t>
            </w:r>
          </w:p>
        </w:tc>
      </w:tr>
      <w:tr w:rsidR="00380EA1" w:rsidRPr="00380EA1" w14:paraId="2ED436E2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10E11AD4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98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6CEE18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锐明技术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9ADC4F6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002970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A6A0CEC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617EA7BA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2F57D4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61.16</w:t>
            </w:r>
          </w:p>
        </w:tc>
      </w:tr>
      <w:tr w:rsidR="00380EA1" w:rsidRPr="00380EA1" w14:paraId="5F128756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1E4A3C05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99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0ED3CF9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西南证券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4848D5E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600369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D43CB27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重庆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1CD559C8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资本市场服务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FE2137D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61.02</w:t>
            </w:r>
          </w:p>
        </w:tc>
      </w:tr>
      <w:tr w:rsidR="00380EA1" w:rsidRPr="00380EA1" w14:paraId="0E22812B" w14:textId="77777777" w:rsidTr="007F5DBF">
        <w:trPr>
          <w:trHeight w:val="290"/>
        </w:trPr>
        <w:tc>
          <w:tcPr>
            <w:tcW w:w="435" w:type="pct"/>
            <w:shd w:val="clear" w:color="auto" w:fill="auto"/>
            <w:noWrap/>
            <w:vAlign w:val="center"/>
          </w:tcPr>
          <w:p w14:paraId="64DEE1C8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558892F1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荣联科技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737A06DB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002642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B660190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283" w:type="pct"/>
            <w:shd w:val="clear" w:color="auto" w:fill="auto"/>
            <w:noWrap/>
            <w:vAlign w:val="center"/>
          </w:tcPr>
          <w:p w14:paraId="0356AA7D" w14:textId="77777777" w:rsidR="00380EA1" w:rsidRPr="00380EA1" w:rsidRDefault="00380EA1" w:rsidP="007F5DB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软件和信息技术服务业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ED7213A" w14:textId="77777777" w:rsidR="00380EA1" w:rsidRPr="00380EA1" w:rsidRDefault="00380EA1" w:rsidP="007F5DB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80EA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60.71</w:t>
            </w:r>
          </w:p>
        </w:tc>
      </w:tr>
      <w:bookmarkEnd w:id="1"/>
    </w:tbl>
    <w:p w14:paraId="34CE4A94" w14:textId="77777777" w:rsidR="00380EA1" w:rsidRPr="00380EA1" w:rsidRDefault="00380EA1">
      <w:pPr>
        <w:rPr>
          <w:rFonts w:hint="eastAsia"/>
          <w:color w:val="000000" w:themeColor="text1"/>
        </w:rPr>
      </w:pPr>
    </w:p>
    <w:sectPr w:rsidR="00380EA1" w:rsidRPr="0038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03F6"/>
    <w:multiLevelType w:val="multilevel"/>
    <w:tmpl w:val="17FD03F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E68AE"/>
    <w:multiLevelType w:val="multilevel"/>
    <w:tmpl w:val="604E68AE"/>
    <w:lvl w:ilvl="0">
      <w:start w:val="1"/>
      <w:numFmt w:val="bullet"/>
      <w:lvlText w:val=""/>
      <w:lvlJc w:val="left"/>
      <w:pPr>
        <w:tabs>
          <w:tab w:val="left" w:pos="1437"/>
        </w:tabs>
        <w:ind w:left="143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2157"/>
        </w:tabs>
        <w:ind w:left="215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877"/>
        </w:tabs>
        <w:ind w:left="287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597"/>
        </w:tabs>
        <w:ind w:left="359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317"/>
        </w:tabs>
        <w:ind w:left="431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5037"/>
        </w:tabs>
        <w:ind w:left="503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757"/>
        </w:tabs>
        <w:ind w:left="575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477"/>
        </w:tabs>
        <w:ind w:left="647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197"/>
        </w:tabs>
        <w:ind w:left="719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0292D"/>
    <w:multiLevelType w:val="multilevel"/>
    <w:tmpl w:val="69C0292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4868592">
    <w:abstractNumId w:val="1"/>
  </w:num>
  <w:num w:numId="2" w16cid:durableId="643197139">
    <w:abstractNumId w:val="0"/>
  </w:num>
  <w:num w:numId="3" w16cid:durableId="230233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A1"/>
    <w:rsid w:val="00380EA1"/>
    <w:rsid w:val="005A06E3"/>
    <w:rsid w:val="00840696"/>
    <w:rsid w:val="00904A13"/>
    <w:rsid w:val="0094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440E"/>
  <w15:chartTrackingRefBased/>
  <w15:docId w15:val="{2C7BE615-B0D1-4029-9BAA-13666A49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EA1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380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38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380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380EA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A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A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A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A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380E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qFormat/>
    <w:rsid w:val="00380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qFormat/>
    <w:rsid w:val="00380E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EA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E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E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E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E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0EA1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qFormat/>
    <w:rsid w:val="00380EA1"/>
    <w:pPr>
      <w:jc w:val="left"/>
    </w:pPr>
  </w:style>
  <w:style w:type="character" w:customStyle="1" w:styleId="af">
    <w:name w:val="批注文字 字符"/>
    <w:basedOn w:val="a0"/>
    <w:link w:val="ae"/>
    <w:qFormat/>
    <w:rsid w:val="00380EA1"/>
    <w:rPr>
      <w:sz w:val="21"/>
      <w14:ligatures w14:val="none"/>
    </w:rPr>
  </w:style>
  <w:style w:type="paragraph" w:styleId="TOC3">
    <w:name w:val="toc 3"/>
    <w:basedOn w:val="a"/>
    <w:next w:val="a"/>
    <w:autoRedefine/>
    <w:uiPriority w:val="39"/>
    <w:qFormat/>
    <w:rsid w:val="00380EA1"/>
    <w:pPr>
      <w:ind w:leftChars="400" w:left="840"/>
    </w:pPr>
  </w:style>
  <w:style w:type="paragraph" w:styleId="af0">
    <w:name w:val="footer"/>
    <w:basedOn w:val="a"/>
    <w:link w:val="af1"/>
    <w:qFormat/>
    <w:rsid w:val="00380E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1">
    <w:name w:val="页脚 字符"/>
    <w:basedOn w:val="a0"/>
    <w:link w:val="af0"/>
    <w:rsid w:val="00380EA1"/>
    <w:rPr>
      <w:sz w:val="18"/>
      <w14:ligatures w14:val="none"/>
    </w:rPr>
  </w:style>
  <w:style w:type="paragraph" w:styleId="af2">
    <w:name w:val="header"/>
    <w:basedOn w:val="a"/>
    <w:link w:val="af3"/>
    <w:qFormat/>
    <w:rsid w:val="00380EA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3">
    <w:name w:val="页眉 字符"/>
    <w:basedOn w:val="a0"/>
    <w:link w:val="af2"/>
    <w:rsid w:val="00380EA1"/>
    <w:rPr>
      <w:sz w:val="18"/>
      <w14:ligatures w14:val="none"/>
    </w:rPr>
  </w:style>
  <w:style w:type="paragraph" w:styleId="TOC1">
    <w:name w:val="toc 1"/>
    <w:basedOn w:val="a"/>
    <w:next w:val="a"/>
    <w:autoRedefine/>
    <w:uiPriority w:val="39"/>
    <w:rsid w:val="00380EA1"/>
  </w:style>
  <w:style w:type="paragraph" w:styleId="af4">
    <w:name w:val="footnote text"/>
    <w:basedOn w:val="a"/>
    <w:link w:val="af5"/>
    <w:uiPriority w:val="99"/>
    <w:qFormat/>
    <w:rsid w:val="00380EA1"/>
    <w:pPr>
      <w:snapToGrid w:val="0"/>
      <w:jc w:val="left"/>
    </w:pPr>
    <w:rPr>
      <w:sz w:val="18"/>
    </w:rPr>
  </w:style>
  <w:style w:type="character" w:customStyle="1" w:styleId="af5">
    <w:name w:val="脚注文本 字符"/>
    <w:basedOn w:val="a0"/>
    <w:link w:val="af4"/>
    <w:uiPriority w:val="99"/>
    <w:qFormat/>
    <w:rsid w:val="00380EA1"/>
    <w:rPr>
      <w:sz w:val="18"/>
      <w14:ligatures w14:val="none"/>
    </w:rPr>
  </w:style>
  <w:style w:type="paragraph" w:styleId="TOC2">
    <w:name w:val="toc 2"/>
    <w:basedOn w:val="a"/>
    <w:next w:val="a"/>
    <w:autoRedefine/>
    <w:uiPriority w:val="39"/>
    <w:qFormat/>
    <w:rsid w:val="00380EA1"/>
    <w:pPr>
      <w:ind w:leftChars="200" w:left="420"/>
    </w:pPr>
  </w:style>
  <w:style w:type="paragraph" w:styleId="af6">
    <w:name w:val="Normal (Web)"/>
    <w:basedOn w:val="a"/>
    <w:qFormat/>
    <w:rsid w:val="00380EA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7">
    <w:name w:val="annotation subject"/>
    <w:basedOn w:val="ae"/>
    <w:next w:val="ae"/>
    <w:link w:val="af8"/>
    <w:qFormat/>
    <w:rsid w:val="00380EA1"/>
    <w:rPr>
      <w:b/>
      <w:bCs/>
    </w:rPr>
  </w:style>
  <w:style w:type="character" w:customStyle="1" w:styleId="af8">
    <w:name w:val="批注主题 字符"/>
    <w:basedOn w:val="af"/>
    <w:link w:val="af7"/>
    <w:qFormat/>
    <w:rsid w:val="00380EA1"/>
    <w:rPr>
      <w:b/>
      <w:bCs/>
      <w:sz w:val="21"/>
      <w14:ligatures w14:val="none"/>
    </w:rPr>
  </w:style>
  <w:style w:type="table" w:styleId="af9">
    <w:name w:val="Table Grid"/>
    <w:basedOn w:val="a1"/>
    <w:uiPriority w:val="39"/>
    <w:qFormat/>
    <w:rsid w:val="00380EA1"/>
    <w:pPr>
      <w:spacing w:after="0" w:line="240" w:lineRule="auto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qFormat/>
    <w:rsid w:val="00380EA1"/>
    <w:rPr>
      <w:b/>
    </w:rPr>
  </w:style>
  <w:style w:type="character" w:styleId="afb">
    <w:name w:val="FollowedHyperlink"/>
    <w:basedOn w:val="a0"/>
    <w:uiPriority w:val="99"/>
    <w:unhideWhenUsed/>
    <w:qFormat/>
    <w:rsid w:val="00380EA1"/>
    <w:rPr>
      <w:color w:val="96607D"/>
      <w:u w:val="single"/>
    </w:rPr>
  </w:style>
  <w:style w:type="character" w:styleId="afc">
    <w:name w:val="Hyperlink"/>
    <w:basedOn w:val="a0"/>
    <w:uiPriority w:val="99"/>
    <w:qFormat/>
    <w:rsid w:val="00380EA1"/>
    <w:rPr>
      <w:color w:val="0000FF"/>
      <w:u w:val="single"/>
    </w:rPr>
  </w:style>
  <w:style w:type="character" w:styleId="afd">
    <w:name w:val="annotation reference"/>
    <w:basedOn w:val="a0"/>
    <w:qFormat/>
    <w:rsid w:val="00380EA1"/>
    <w:rPr>
      <w:sz w:val="21"/>
      <w:szCs w:val="21"/>
    </w:rPr>
  </w:style>
  <w:style w:type="character" w:styleId="afe">
    <w:name w:val="footnote reference"/>
    <w:basedOn w:val="a0"/>
    <w:uiPriority w:val="99"/>
    <w:qFormat/>
    <w:rsid w:val="00380EA1"/>
    <w:rPr>
      <w:vertAlign w:val="superscript"/>
    </w:rPr>
  </w:style>
  <w:style w:type="paragraph" w:customStyle="1" w:styleId="11">
    <w:name w:val="修订1"/>
    <w:hidden/>
    <w:uiPriority w:val="99"/>
    <w:unhideWhenUsed/>
    <w:qFormat/>
    <w:rsid w:val="00380EA1"/>
    <w:pPr>
      <w:spacing w:after="0" w:line="240" w:lineRule="auto"/>
    </w:pPr>
    <w:rPr>
      <w:sz w:val="21"/>
      <w14:ligatures w14:val="none"/>
    </w:rPr>
  </w:style>
  <w:style w:type="paragraph" w:customStyle="1" w:styleId="21">
    <w:name w:val="修订2"/>
    <w:hidden/>
    <w:uiPriority w:val="99"/>
    <w:unhideWhenUsed/>
    <w:qFormat/>
    <w:rsid w:val="00380EA1"/>
    <w:pPr>
      <w:spacing w:after="0" w:line="240" w:lineRule="auto"/>
    </w:pPr>
    <w:rPr>
      <w:sz w:val="21"/>
      <w14:ligatures w14:val="none"/>
    </w:rPr>
  </w:style>
  <w:style w:type="paragraph" w:customStyle="1" w:styleId="31">
    <w:name w:val="修订3"/>
    <w:hidden/>
    <w:uiPriority w:val="99"/>
    <w:unhideWhenUsed/>
    <w:qFormat/>
    <w:rsid w:val="00380EA1"/>
    <w:pPr>
      <w:spacing w:after="0" w:line="240" w:lineRule="auto"/>
    </w:pPr>
    <w:rPr>
      <w:sz w:val="21"/>
      <w14:ligatures w14:val="none"/>
    </w:rPr>
  </w:style>
  <w:style w:type="paragraph" w:customStyle="1" w:styleId="TOC10">
    <w:name w:val="TOC 标题1"/>
    <w:basedOn w:val="1"/>
    <w:next w:val="a"/>
    <w:uiPriority w:val="39"/>
    <w:unhideWhenUsed/>
    <w:qFormat/>
    <w:rsid w:val="00380EA1"/>
    <w:pPr>
      <w:widowControl/>
      <w:spacing w:before="240" w:after="0" w:line="259" w:lineRule="auto"/>
      <w:outlineLvl w:val="9"/>
    </w:pPr>
    <w:rPr>
      <w:kern w:val="0"/>
      <w:sz w:val="32"/>
      <w:szCs w:val="32"/>
    </w:rPr>
  </w:style>
  <w:style w:type="paragraph" w:customStyle="1" w:styleId="msonormal0">
    <w:name w:val="msonormal"/>
    <w:basedOn w:val="a"/>
    <w:qFormat/>
    <w:rsid w:val="00380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380EA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380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65">
    <w:name w:val="xl65"/>
    <w:basedOn w:val="a"/>
    <w:rsid w:val="00380EA1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6">
    <w:name w:val="xl66"/>
    <w:basedOn w:val="a"/>
    <w:qFormat/>
    <w:rsid w:val="00380E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7">
    <w:name w:val="xl67"/>
    <w:basedOn w:val="a"/>
    <w:rsid w:val="00380EA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8">
    <w:name w:val="xl68"/>
    <w:basedOn w:val="a"/>
    <w:rsid w:val="00380EA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customStyle="1" w:styleId="xl69">
    <w:name w:val="xl69"/>
    <w:basedOn w:val="a"/>
    <w:qFormat/>
    <w:rsid w:val="00380EA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customStyle="1" w:styleId="xl70">
    <w:name w:val="xl70"/>
    <w:basedOn w:val="a"/>
    <w:rsid w:val="00380EA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customStyle="1" w:styleId="xl71">
    <w:name w:val="xl71"/>
    <w:basedOn w:val="a"/>
    <w:qFormat/>
    <w:rsid w:val="00380EA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styleId="aff">
    <w:name w:val="Revision"/>
    <w:hidden/>
    <w:uiPriority w:val="99"/>
    <w:unhideWhenUsed/>
    <w:rsid w:val="00380EA1"/>
    <w:pPr>
      <w:spacing w:after="0" w:line="240" w:lineRule="auto"/>
    </w:pPr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溪</dc:creator>
  <cp:keywords/>
  <dc:description/>
  <cp:lastModifiedBy>金 溪</cp:lastModifiedBy>
  <cp:revision>3</cp:revision>
  <dcterms:created xsi:type="dcterms:W3CDTF">2025-06-17T06:29:00Z</dcterms:created>
  <dcterms:modified xsi:type="dcterms:W3CDTF">2025-06-19T05:44:00Z</dcterms:modified>
</cp:coreProperties>
</file>